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8D4" w:rsidRPr="00E625E3" w:rsidRDefault="00ED095B" w:rsidP="00F6727B">
      <w:pPr>
        <w:spacing w:after="0" w:line="192" w:lineRule="auto"/>
        <w:jc w:val="center"/>
        <w:rPr>
          <w:rFonts w:asciiTheme="minorHAnsi" w:hAnsiTheme="minorHAnsi" w:cstheme="minorHAnsi"/>
          <w:sz w:val="36"/>
          <w:szCs w:val="20"/>
        </w:rPr>
      </w:pPr>
      <w:r>
        <w:rPr>
          <w:rFonts w:asciiTheme="minorHAnsi" w:hAnsiTheme="minorHAnsi" w:cstheme="minorHAnsi"/>
          <w:sz w:val="36"/>
          <w:szCs w:val="20"/>
        </w:rPr>
        <w:t xml:space="preserve">КАНЦЛЕР </w:t>
      </w:r>
      <w:r w:rsidR="00C90F26">
        <w:rPr>
          <w:rFonts w:asciiTheme="minorHAnsi" w:hAnsiTheme="minorHAnsi" w:cstheme="minorHAnsi"/>
          <w:sz w:val="36"/>
          <w:szCs w:val="20"/>
        </w:rPr>
        <w:t>КЦ08 тумба под оргтехнику</w:t>
      </w:r>
      <w:r>
        <w:rPr>
          <w:rFonts w:asciiTheme="minorHAnsi" w:hAnsiTheme="minorHAnsi" w:cstheme="minorHAnsi"/>
          <w:sz w:val="36"/>
          <w:szCs w:val="20"/>
        </w:rPr>
        <w:t xml:space="preserve"> </w:t>
      </w:r>
      <w:r w:rsidR="00C90F26">
        <w:rPr>
          <w:rFonts w:asciiTheme="minorHAnsi" w:hAnsiTheme="minorHAnsi" w:cstheme="minorHAnsi"/>
          <w:sz w:val="36"/>
          <w:szCs w:val="20"/>
        </w:rPr>
        <w:t>900</w:t>
      </w:r>
      <w:r w:rsidR="004B055C">
        <w:rPr>
          <w:rFonts w:asciiTheme="minorHAnsi" w:hAnsiTheme="minorHAnsi" w:cstheme="minorHAnsi"/>
          <w:sz w:val="36"/>
          <w:szCs w:val="20"/>
        </w:rPr>
        <w:t>х</w:t>
      </w:r>
      <w:r w:rsidR="00C90F26">
        <w:rPr>
          <w:rFonts w:asciiTheme="minorHAnsi" w:hAnsiTheme="minorHAnsi" w:cstheme="minorHAnsi"/>
          <w:sz w:val="36"/>
          <w:szCs w:val="20"/>
        </w:rPr>
        <w:t>446</w:t>
      </w:r>
      <w:r w:rsidR="008F76EF" w:rsidRPr="00E625E3">
        <w:rPr>
          <w:rFonts w:asciiTheme="minorHAnsi" w:hAnsiTheme="minorHAnsi" w:cstheme="minorHAnsi"/>
          <w:sz w:val="36"/>
          <w:szCs w:val="20"/>
        </w:rPr>
        <w:t>х</w:t>
      </w:r>
      <w:r w:rsidR="00C90F26">
        <w:rPr>
          <w:rFonts w:asciiTheme="minorHAnsi" w:hAnsiTheme="minorHAnsi" w:cstheme="minorHAnsi"/>
          <w:sz w:val="36"/>
          <w:szCs w:val="20"/>
        </w:rPr>
        <w:t>67</w:t>
      </w:r>
      <w:r>
        <w:rPr>
          <w:rFonts w:asciiTheme="minorHAnsi" w:hAnsiTheme="minorHAnsi" w:cstheme="minorHAnsi"/>
          <w:sz w:val="36"/>
          <w:szCs w:val="20"/>
        </w:rPr>
        <w:t>0</w:t>
      </w:r>
      <w:r w:rsidR="00E625E3">
        <w:rPr>
          <w:rFonts w:asciiTheme="minorHAnsi" w:hAnsiTheme="minorHAnsi" w:cstheme="minorHAnsi"/>
          <w:sz w:val="36"/>
          <w:szCs w:val="20"/>
        </w:rPr>
        <w:t xml:space="preserve"> мм</w:t>
      </w:r>
    </w:p>
    <w:p w:rsidR="00624B7E" w:rsidRPr="00E625E3" w:rsidRDefault="00624B7E" w:rsidP="0045016A">
      <w:pPr>
        <w:pBdr>
          <w:bottom w:val="single" w:sz="18" w:space="1" w:color="auto"/>
        </w:pBd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FB24B2" w:rsidRPr="00C06FDC" w:rsidRDefault="0032544B" w:rsidP="00275DBB">
      <w:pPr>
        <w:pStyle w:val="a5"/>
        <w:numPr>
          <w:ilvl w:val="0"/>
          <w:numId w:val="1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noProof/>
          <w:sz w:val="18"/>
          <w:szCs w:val="18"/>
          <w:lang w:eastAsia="ru-RU"/>
        </w:rPr>
        <w:drawing>
          <wp:anchor distT="0" distB="0" distL="114300" distR="114300" simplePos="0" relativeHeight="251658240" behindDoc="0" locked="0" layoutInCell="1" allowOverlap="1" wp14:anchorId="31DFF111" wp14:editId="772FF256">
            <wp:simplePos x="0" y="0"/>
            <wp:positionH relativeFrom="margin">
              <wp:posOffset>-1905</wp:posOffset>
            </wp:positionH>
            <wp:positionV relativeFrom="margin">
              <wp:posOffset>645795</wp:posOffset>
            </wp:positionV>
            <wp:extent cx="1089660" cy="90043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24B2" w:rsidRPr="00C06FDC">
        <w:rPr>
          <w:rFonts w:asciiTheme="minorHAnsi" w:hAnsiTheme="minorHAnsi" w:cstheme="minorHAnsi"/>
          <w:sz w:val="18"/>
          <w:szCs w:val="18"/>
        </w:rPr>
        <w:t>Постелите на пол плотную бумагу или ткань.</w:t>
      </w:r>
    </w:p>
    <w:p w:rsidR="000C030A" w:rsidRPr="00C06FDC" w:rsidRDefault="00C06FDC" w:rsidP="00275DBB">
      <w:pPr>
        <w:pStyle w:val="a5"/>
        <w:numPr>
          <w:ilvl w:val="0"/>
          <w:numId w:val="1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noProof/>
          <w:sz w:val="18"/>
          <w:szCs w:val="18"/>
          <w:lang w:eastAsia="ru-RU"/>
        </w:rPr>
        <w:drawing>
          <wp:anchor distT="0" distB="0" distL="114300" distR="114300" simplePos="0" relativeHeight="251662336" behindDoc="0" locked="0" layoutInCell="1" allowOverlap="1" wp14:anchorId="25C26A99" wp14:editId="2E803498">
            <wp:simplePos x="0" y="0"/>
            <wp:positionH relativeFrom="margin">
              <wp:posOffset>4631055</wp:posOffset>
            </wp:positionH>
            <wp:positionV relativeFrom="margin">
              <wp:posOffset>1179195</wp:posOffset>
            </wp:positionV>
            <wp:extent cx="1996440" cy="1496060"/>
            <wp:effectExtent l="0" t="0" r="3810" b="889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CA7" w:rsidRPr="00C06FDC">
        <w:rPr>
          <w:rFonts w:asciiTheme="minorHAnsi" w:hAnsiTheme="minorHAnsi" w:cstheme="minorHAnsi"/>
          <w:sz w:val="18"/>
          <w:szCs w:val="18"/>
        </w:rPr>
        <w:t>В глухие отверстия Ø</w:t>
      </w:r>
      <w:r w:rsidR="009B2BAF" w:rsidRPr="00C06FDC">
        <w:rPr>
          <w:rFonts w:asciiTheme="minorHAnsi" w:hAnsiTheme="minorHAnsi" w:cstheme="minorHAnsi"/>
          <w:sz w:val="18"/>
          <w:szCs w:val="18"/>
        </w:rPr>
        <w:t>5</w:t>
      </w:r>
      <w:r w:rsidR="007D6CA7" w:rsidRPr="00C06FDC">
        <w:rPr>
          <w:rFonts w:asciiTheme="minorHAnsi" w:hAnsiTheme="minorHAnsi" w:cstheme="minorHAnsi"/>
          <w:sz w:val="18"/>
          <w:szCs w:val="18"/>
        </w:rPr>
        <w:t xml:space="preserve"> мм </w:t>
      </w:r>
      <w:r w:rsidR="00117070" w:rsidRPr="00C06FDC">
        <w:rPr>
          <w:rFonts w:asciiTheme="minorHAnsi" w:hAnsiTheme="minorHAnsi" w:cstheme="minorHAnsi"/>
          <w:sz w:val="18"/>
          <w:szCs w:val="18"/>
        </w:rPr>
        <w:t>боков</w:t>
      </w:r>
      <w:r w:rsidR="007D6CA7" w:rsidRPr="00C06FDC">
        <w:rPr>
          <w:rFonts w:asciiTheme="minorHAnsi" w:hAnsiTheme="minorHAnsi" w:cstheme="minorHAnsi"/>
          <w:sz w:val="18"/>
          <w:szCs w:val="18"/>
        </w:rPr>
        <w:t xml:space="preserve"> </w:t>
      </w:r>
      <w:r w:rsidR="009B2BAF" w:rsidRPr="00C06FDC">
        <w:rPr>
          <w:rFonts w:asciiTheme="minorHAnsi" w:hAnsiTheme="minorHAnsi" w:cstheme="minorHAnsi"/>
          <w:sz w:val="18"/>
          <w:szCs w:val="18"/>
        </w:rPr>
        <w:t>3</w:t>
      </w:r>
      <w:r w:rsidR="006B64C0" w:rsidRPr="00C06FDC">
        <w:rPr>
          <w:rFonts w:asciiTheme="minorHAnsi" w:hAnsiTheme="minorHAnsi" w:cstheme="minorHAnsi"/>
          <w:sz w:val="18"/>
          <w:szCs w:val="18"/>
        </w:rPr>
        <w:t xml:space="preserve"> и</w:t>
      </w:r>
      <w:r w:rsidR="009B2BAF" w:rsidRPr="00C06FDC">
        <w:rPr>
          <w:rFonts w:asciiTheme="minorHAnsi" w:hAnsiTheme="minorHAnsi" w:cstheme="minorHAnsi"/>
          <w:sz w:val="18"/>
          <w:szCs w:val="18"/>
        </w:rPr>
        <w:t xml:space="preserve"> 4</w:t>
      </w:r>
      <w:r w:rsidR="002639D6" w:rsidRPr="00C06FDC">
        <w:rPr>
          <w:rFonts w:asciiTheme="minorHAnsi" w:hAnsiTheme="minorHAnsi" w:cstheme="minorHAnsi"/>
          <w:sz w:val="18"/>
          <w:szCs w:val="18"/>
        </w:rPr>
        <w:t xml:space="preserve"> </w:t>
      </w:r>
      <w:r w:rsidR="006B64C0" w:rsidRPr="00C06FDC">
        <w:rPr>
          <w:rFonts w:asciiTheme="minorHAnsi" w:hAnsiTheme="minorHAnsi" w:cstheme="minorHAnsi"/>
          <w:sz w:val="18"/>
          <w:szCs w:val="18"/>
        </w:rPr>
        <w:t>вставьте полкодержатели</w:t>
      </w:r>
      <w:r w:rsidR="006E6572" w:rsidRPr="00C06FDC">
        <w:rPr>
          <w:rFonts w:asciiTheme="minorHAnsi" w:hAnsiTheme="minorHAnsi" w:cstheme="minorHAnsi"/>
          <w:sz w:val="18"/>
          <w:szCs w:val="18"/>
        </w:rPr>
        <w:t>.</w:t>
      </w:r>
      <w:r w:rsidR="00E21BBA" w:rsidRPr="00C06FDC">
        <w:rPr>
          <w:rFonts w:asciiTheme="minorHAnsi" w:hAnsiTheme="minorHAnsi" w:cstheme="minorHAnsi"/>
          <w:sz w:val="18"/>
          <w:szCs w:val="18"/>
        </w:rPr>
        <w:t xml:space="preserve"> </w:t>
      </w:r>
      <w:r w:rsidR="008010A6" w:rsidRPr="00C06FDC">
        <w:rPr>
          <w:rFonts w:asciiTheme="minorHAnsi" w:hAnsiTheme="minorHAnsi" w:cstheme="minorHAnsi"/>
          <w:sz w:val="18"/>
          <w:szCs w:val="18"/>
        </w:rPr>
        <w:t xml:space="preserve">В глухие отверстия </w:t>
      </w:r>
      <w:r w:rsidR="00E21BBA" w:rsidRPr="00C06FDC">
        <w:rPr>
          <w:rFonts w:asciiTheme="minorHAnsi" w:hAnsiTheme="minorHAnsi" w:cstheme="minorHAnsi"/>
          <w:sz w:val="18"/>
          <w:szCs w:val="18"/>
        </w:rPr>
        <w:t>Ø</w:t>
      </w:r>
      <w:r w:rsidR="00626B45" w:rsidRPr="00C06FDC">
        <w:rPr>
          <w:rFonts w:asciiTheme="minorHAnsi" w:hAnsiTheme="minorHAnsi" w:cstheme="minorHAnsi"/>
          <w:sz w:val="18"/>
          <w:szCs w:val="18"/>
        </w:rPr>
        <w:t>15 мм</w:t>
      </w:r>
      <w:r w:rsidR="008010A6" w:rsidRPr="00C06FDC">
        <w:rPr>
          <w:rFonts w:asciiTheme="minorHAnsi" w:hAnsiTheme="minorHAnsi" w:cstheme="minorHAnsi"/>
          <w:sz w:val="18"/>
          <w:szCs w:val="18"/>
        </w:rPr>
        <w:t xml:space="preserve"> </w:t>
      </w:r>
      <w:r w:rsidR="00FE57B1" w:rsidRPr="00C06FDC">
        <w:rPr>
          <w:rFonts w:asciiTheme="minorHAnsi" w:hAnsiTheme="minorHAnsi" w:cstheme="minorHAnsi"/>
          <w:sz w:val="18"/>
          <w:szCs w:val="18"/>
        </w:rPr>
        <w:t>боков</w:t>
      </w:r>
      <w:r w:rsidR="002358EB" w:rsidRPr="00C06FDC">
        <w:rPr>
          <w:rFonts w:asciiTheme="minorHAnsi" w:hAnsiTheme="minorHAnsi" w:cstheme="minorHAnsi"/>
          <w:sz w:val="18"/>
          <w:szCs w:val="18"/>
        </w:rPr>
        <w:t xml:space="preserve"> 3</w:t>
      </w:r>
      <w:r w:rsidR="00FE57B1" w:rsidRPr="00C06FDC">
        <w:rPr>
          <w:rFonts w:asciiTheme="minorHAnsi" w:hAnsiTheme="minorHAnsi" w:cstheme="minorHAnsi"/>
          <w:sz w:val="18"/>
          <w:szCs w:val="18"/>
        </w:rPr>
        <w:t xml:space="preserve"> </w:t>
      </w:r>
      <w:r w:rsidR="00A7559F" w:rsidRPr="00C06FDC">
        <w:rPr>
          <w:rFonts w:asciiTheme="minorHAnsi" w:hAnsiTheme="minorHAnsi" w:cstheme="minorHAnsi"/>
          <w:sz w:val="18"/>
          <w:szCs w:val="18"/>
        </w:rPr>
        <w:t xml:space="preserve">и </w:t>
      </w:r>
      <w:r w:rsidR="006B64C0" w:rsidRPr="00C06FDC">
        <w:rPr>
          <w:rFonts w:asciiTheme="minorHAnsi" w:hAnsiTheme="minorHAnsi" w:cstheme="minorHAnsi"/>
          <w:sz w:val="18"/>
          <w:szCs w:val="18"/>
        </w:rPr>
        <w:t>4</w:t>
      </w:r>
      <w:r w:rsidR="00C4721D" w:rsidRPr="00C06FDC">
        <w:rPr>
          <w:rFonts w:asciiTheme="minorHAnsi" w:hAnsiTheme="minorHAnsi" w:cstheme="minorHAnsi"/>
          <w:sz w:val="18"/>
          <w:szCs w:val="18"/>
        </w:rPr>
        <w:t xml:space="preserve"> вставьте эксцентрики</w:t>
      </w:r>
      <w:r w:rsidR="00FE57B1" w:rsidRPr="00C06FDC">
        <w:rPr>
          <w:rFonts w:asciiTheme="minorHAnsi" w:hAnsiTheme="minorHAnsi" w:cstheme="minorHAnsi"/>
          <w:sz w:val="18"/>
          <w:szCs w:val="18"/>
        </w:rPr>
        <w:t xml:space="preserve">, в отверстия </w:t>
      </w:r>
      <w:r w:rsidR="006B64C0" w:rsidRPr="00C06FDC">
        <w:rPr>
          <w:rFonts w:asciiTheme="minorHAnsi" w:hAnsiTheme="minorHAnsi" w:cstheme="minorHAnsi"/>
          <w:sz w:val="18"/>
          <w:szCs w:val="18"/>
        </w:rPr>
        <w:t>Ø8 боков, крышки 1 вставьте штоки эксцентриковых стяжек.</w:t>
      </w:r>
      <w:r w:rsidR="009B2BAF" w:rsidRPr="00C06FDC">
        <w:rPr>
          <w:rFonts w:asciiTheme="minorHAnsi" w:hAnsiTheme="minorHAnsi" w:cstheme="minorHAnsi"/>
          <w:sz w:val="18"/>
          <w:szCs w:val="18"/>
        </w:rPr>
        <w:t xml:space="preserve"> </w:t>
      </w:r>
      <w:r w:rsidR="006B64C0" w:rsidRPr="00C06FDC">
        <w:rPr>
          <w:rFonts w:asciiTheme="minorHAnsi" w:hAnsiTheme="minorHAnsi" w:cstheme="minorHAnsi"/>
          <w:sz w:val="18"/>
          <w:szCs w:val="18"/>
        </w:rPr>
        <w:t xml:space="preserve">По разметке прикрутите </w:t>
      </w:r>
      <w:proofErr w:type="spellStart"/>
      <w:r w:rsidR="006B64C0" w:rsidRPr="00C06FDC">
        <w:rPr>
          <w:rFonts w:asciiTheme="minorHAnsi" w:hAnsiTheme="minorHAnsi" w:cstheme="minorHAnsi"/>
          <w:sz w:val="18"/>
          <w:szCs w:val="18"/>
        </w:rPr>
        <w:t>саморезами</w:t>
      </w:r>
      <w:proofErr w:type="spellEnd"/>
      <w:r w:rsidR="006B64C0" w:rsidRPr="00C06FDC">
        <w:rPr>
          <w:rFonts w:asciiTheme="minorHAnsi" w:hAnsiTheme="minorHAnsi" w:cstheme="minorHAnsi"/>
          <w:sz w:val="18"/>
          <w:szCs w:val="18"/>
        </w:rPr>
        <w:t xml:space="preserve"> 3,5х16 в бокам 3 и 4 ответные планки петель</w:t>
      </w:r>
      <w:r w:rsidR="002639D6" w:rsidRPr="00C06FDC">
        <w:rPr>
          <w:rFonts w:asciiTheme="minorHAnsi" w:hAnsiTheme="minorHAnsi" w:cstheme="minorHAnsi"/>
          <w:sz w:val="18"/>
          <w:szCs w:val="18"/>
        </w:rPr>
        <w:t xml:space="preserve">. </w:t>
      </w:r>
      <w:r w:rsidR="006B64C0" w:rsidRPr="00C06FDC">
        <w:rPr>
          <w:rFonts w:asciiTheme="minorHAnsi" w:hAnsiTheme="minorHAnsi" w:cstheme="minorHAnsi"/>
          <w:sz w:val="18"/>
          <w:szCs w:val="18"/>
        </w:rPr>
        <w:t>В отверстия Ø10 днища 2 вставьте опоры.</w:t>
      </w:r>
    </w:p>
    <w:p w:rsidR="000C030A" w:rsidRPr="00C06FDC" w:rsidRDefault="006B64C0" w:rsidP="00275DBB">
      <w:pPr>
        <w:pStyle w:val="a5"/>
        <w:numPr>
          <w:ilvl w:val="0"/>
          <w:numId w:val="1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sz w:val="18"/>
          <w:szCs w:val="18"/>
        </w:rPr>
        <w:t xml:space="preserve">Соедините бока, горизонт 5 </w:t>
      </w:r>
      <w:proofErr w:type="spellStart"/>
      <w:r w:rsidR="00A5750F" w:rsidRPr="00C06FDC">
        <w:rPr>
          <w:rFonts w:asciiTheme="minorHAnsi" w:hAnsiTheme="minorHAnsi" w:cstheme="minorHAnsi"/>
          <w:sz w:val="18"/>
          <w:szCs w:val="18"/>
        </w:rPr>
        <w:t>евровинтами</w:t>
      </w:r>
      <w:proofErr w:type="spellEnd"/>
      <w:r w:rsidRPr="00C06FDC">
        <w:rPr>
          <w:rFonts w:asciiTheme="minorHAnsi" w:hAnsiTheme="minorHAnsi" w:cstheme="minorHAnsi"/>
          <w:sz w:val="18"/>
          <w:szCs w:val="18"/>
        </w:rPr>
        <w:t xml:space="preserve">, присоедините днище на </w:t>
      </w:r>
      <w:proofErr w:type="spellStart"/>
      <w:r w:rsidRPr="00C06FDC">
        <w:rPr>
          <w:rFonts w:asciiTheme="minorHAnsi" w:hAnsiTheme="minorHAnsi" w:cstheme="minorHAnsi"/>
          <w:sz w:val="18"/>
          <w:szCs w:val="18"/>
        </w:rPr>
        <w:t>евровинты</w:t>
      </w:r>
      <w:proofErr w:type="spellEnd"/>
      <w:r w:rsidRPr="00C06FDC">
        <w:rPr>
          <w:rFonts w:asciiTheme="minorHAnsi" w:hAnsiTheme="minorHAnsi" w:cstheme="minorHAnsi"/>
          <w:sz w:val="18"/>
          <w:szCs w:val="18"/>
        </w:rPr>
        <w:t xml:space="preserve"> 7х50,</w:t>
      </w:r>
      <w:r w:rsidR="00A5750F" w:rsidRPr="00C06FDC">
        <w:rPr>
          <w:rFonts w:asciiTheme="minorHAnsi" w:hAnsiTheme="minorHAnsi" w:cstheme="minorHAnsi"/>
          <w:sz w:val="18"/>
          <w:szCs w:val="18"/>
        </w:rPr>
        <w:t xml:space="preserve"> вставьте задние стенки в пазы,</w:t>
      </w:r>
      <w:r w:rsidRPr="00C06FDC">
        <w:rPr>
          <w:rFonts w:asciiTheme="minorHAnsi" w:hAnsiTheme="minorHAnsi" w:cstheme="minorHAnsi"/>
          <w:sz w:val="18"/>
          <w:szCs w:val="18"/>
        </w:rPr>
        <w:t xml:space="preserve"> а затем </w:t>
      </w:r>
      <w:r w:rsidR="00A5750F" w:rsidRPr="00C06FDC">
        <w:rPr>
          <w:rFonts w:asciiTheme="minorHAnsi" w:hAnsiTheme="minorHAnsi" w:cstheme="minorHAnsi"/>
          <w:sz w:val="18"/>
          <w:szCs w:val="18"/>
        </w:rPr>
        <w:t xml:space="preserve">установите </w:t>
      </w:r>
      <w:r w:rsidRPr="00C06FDC">
        <w:rPr>
          <w:rFonts w:asciiTheme="minorHAnsi" w:hAnsiTheme="minorHAnsi" w:cstheme="minorHAnsi"/>
          <w:sz w:val="18"/>
          <w:szCs w:val="18"/>
        </w:rPr>
        <w:t>крышку 1 на эксцентриковые стяжки</w:t>
      </w:r>
      <w:r w:rsidR="00F53051" w:rsidRPr="00C06FDC">
        <w:rPr>
          <w:rFonts w:asciiTheme="minorHAnsi" w:hAnsiTheme="minorHAnsi" w:cstheme="minorHAnsi"/>
          <w:sz w:val="18"/>
          <w:szCs w:val="18"/>
        </w:rPr>
        <w:t>.</w:t>
      </w:r>
    </w:p>
    <w:p w:rsidR="00C85969" w:rsidRPr="00C06FDC" w:rsidRDefault="00A5750F" w:rsidP="00275DBB">
      <w:pPr>
        <w:pStyle w:val="a5"/>
        <w:numPr>
          <w:ilvl w:val="0"/>
          <w:numId w:val="1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sz w:val="18"/>
          <w:szCs w:val="18"/>
        </w:rPr>
        <w:t xml:space="preserve">Прикрутите </w:t>
      </w:r>
      <w:proofErr w:type="spellStart"/>
      <w:r w:rsidRPr="00C06FDC">
        <w:rPr>
          <w:rFonts w:asciiTheme="minorHAnsi" w:hAnsiTheme="minorHAnsi" w:cstheme="minorHAnsi"/>
          <w:sz w:val="18"/>
          <w:szCs w:val="18"/>
        </w:rPr>
        <w:t>саморезами</w:t>
      </w:r>
      <w:proofErr w:type="spellEnd"/>
      <w:r w:rsidRPr="00C06FDC">
        <w:rPr>
          <w:rFonts w:asciiTheme="minorHAnsi" w:hAnsiTheme="minorHAnsi" w:cstheme="minorHAnsi"/>
          <w:sz w:val="18"/>
          <w:szCs w:val="18"/>
        </w:rPr>
        <w:t xml:space="preserve"> 3,5х16 к дверям петли и навесьте двери на бока тумбы.</w:t>
      </w:r>
    </w:p>
    <w:p w:rsidR="00FB24B2" w:rsidRPr="00C06FDC" w:rsidRDefault="00A5750F" w:rsidP="00275DBB">
      <w:pPr>
        <w:pStyle w:val="a5"/>
        <w:numPr>
          <w:ilvl w:val="0"/>
          <w:numId w:val="1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sz w:val="18"/>
          <w:szCs w:val="18"/>
        </w:rPr>
        <w:t xml:space="preserve">Зафиксируйте уголками и </w:t>
      </w:r>
      <w:proofErr w:type="spellStart"/>
      <w:r w:rsidRPr="00C06FDC">
        <w:rPr>
          <w:rFonts w:asciiTheme="minorHAnsi" w:hAnsiTheme="minorHAnsi" w:cstheme="minorHAnsi"/>
          <w:sz w:val="18"/>
          <w:szCs w:val="18"/>
        </w:rPr>
        <w:t>саморезами</w:t>
      </w:r>
      <w:proofErr w:type="spellEnd"/>
      <w:r w:rsidRPr="00C06FDC">
        <w:rPr>
          <w:rFonts w:asciiTheme="minorHAnsi" w:hAnsiTheme="minorHAnsi" w:cstheme="minorHAnsi"/>
          <w:sz w:val="18"/>
          <w:szCs w:val="18"/>
        </w:rPr>
        <w:t xml:space="preserve"> 3,5х16 задние стенки</w:t>
      </w:r>
      <w:r w:rsidR="00FB4190" w:rsidRPr="00C06FDC">
        <w:rPr>
          <w:rFonts w:asciiTheme="minorHAnsi" w:hAnsiTheme="minorHAnsi" w:cstheme="minorHAnsi"/>
          <w:sz w:val="18"/>
          <w:szCs w:val="18"/>
        </w:rPr>
        <w:t>.</w:t>
      </w:r>
    </w:p>
    <w:p w:rsidR="002358EB" w:rsidRPr="00C06FDC" w:rsidRDefault="00A5750F" w:rsidP="00A7559F">
      <w:pPr>
        <w:pStyle w:val="a5"/>
        <w:numPr>
          <w:ilvl w:val="0"/>
          <w:numId w:val="1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sz w:val="18"/>
          <w:szCs w:val="18"/>
        </w:rPr>
        <w:t>Отрегулируйте двери, прикрутите ручки и вставьте в тумбу полку</w:t>
      </w:r>
      <w:r w:rsidR="002358EB" w:rsidRPr="00C06FDC">
        <w:rPr>
          <w:rFonts w:asciiTheme="minorHAnsi" w:hAnsiTheme="minorHAnsi" w:cstheme="minorHAnsi"/>
          <w:sz w:val="18"/>
          <w:szCs w:val="18"/>
        </w:rPr>
        <w:t>.</w:t>
      </w:r>
    </w:p>
    <w:p w:rsidR="00712A8D" w:rsidRPr="00C06FDC" w:rsidRDefault="00A5750F" w:rsidP="00275DBB">
      <w:pPr>
        <w:pStyle w:val="a5"/>
        <w:numPr>
          <w:ilvl w:val="0"/>
          <w:numId w:val="1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sz w:val="18"/>
          <w:szCs w:val="18"/>
        </w:rPr>
        <w:t xml:space="preserve">На эксцентрики и </w:t>
      </w:r>
      <w:proofErr w:type="spellStart"/>
      <w:r w:rsidRPr="00C06FDC">
        <w:rPr>
          <w:rFonts w:asciiTheme="minorHAnsi" w:hAnsiTheme="minorHAnsi" w:cstheme="minorHAnsi"/>
          <w:sz w:val="18"/>
          <w:szCs w:val="18"/>
        </w:rPr>
        <w:t>евровинты</w:t>
      </w:r>
      <w:proofErr w:type="spellEnd"/>
      <w:r w:rsidRPr="00C06FDC">
        <w:rPr>
          <w:rFonts w:asciiTheme="minorHAnsi" w:hAnsiTheme="minorHAnsi" w:cstheme="minorHAnsi"/>
          <w:sz w:val="18"/>
          <w:szCs w:val="18"/>
        </w:rPr>
        <w:t xml:space="preserve"> установите заглушки</w:t>
      </w:r>
      <w:r w:rsidR="000C030A" w:rsidRPr="00C06FDC">
        <w:rPr>
          <w:rFonts w:asciiTheme="minorHAnsi" w:hAnsiTheme="minorHAnsi" w:cstheme="minorHAnsi"/>
          <w:sz w:val="18"/>
          <w:szCs w:val="18"/>
        </w:rPr>
        <w:t>.</w:t>
      </w:r>
    </w:p>
    <w:tbl>
      <w:tblPr>
        <w:tblpPr w:leftFromText="180" w:rightFromText="180" w:vertAnchor="text" w:horzAnchor="margin" w:tblpY="31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1"/>
        <w:gridCol w:w="2162"/>
        <w:gridCol w:w="1359"/>
        <w:gridCol w:w="800"/>
        <w:gridCol w:w="297"/>
        <w:gridCol w:w="1271"/>
        <w:gridCol w:w="2440"/>
        <w:gridCol w:w="800"/>
      </w:tblGrid>
      <w:tr w:rsidR="00C06FDC" w:rsidRPr="00B40A66" w:rsidTr="00C06FDC">
        <w:trPr>
          <w:trHeight w:hRule="exact" w:val="284"/>
        </w:trPr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поз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Код детали</w:t>
            </w:r>
          </w:p>
        </w:tc>
        <w:tc>
          <w:tcPr>
            <w:tcW w:w="21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наименование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размер, мм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кол-во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Код фурнитуры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фурнитура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кол-во</w:t>
            </w:r>
          </w:p>
        </w:tc>
      </w:tr>
      <w:tr w:rsidR="00C06FDC" w:rsidRPr="00B40A66" w:rsidTr="00C06FDC">
        <w:trPr>
          <w:trHeight w:hRule="exact" w:val="284"/>
        </w:trPr>
        <w:tc>
          <w:tcPr>
            <w:tcW w:w="588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1271" w:type="dxa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15.00020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Крышка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900 х 446 х 18</w:t>
            </w:r>
          </w:p>
        </w:tc>
        <w:tc>
          <w:tcPr>
            <w:tcW w:w="8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40-601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 xml:space="preserve">Опора регулируемая </w:t>
            </w:r>
            <w:r w:rsidRPr="00B40A66">
              <w:rPr>
                <w:rFonts w:cs="Arial"/>
                <w:sz w:val="14"/>
                <w:szCs w:val="16"/>
              </w:rPr>
              <w:t>Ø</w:t>
            </w:r>
            <w:r w:rsidRPr="00B40A66">
              <w:rPr>
                <w:rFonts w:ascii="Arial" w:hAnsi="Arial" w:cs="Arial"/>
                <w:sz w:val="14"/>
                <w:szCs w:val="16"/>
              </w:rPr>
              <w:t>50х27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4</w:t>
            </w:r>
          </w:p>
        </w:tc>
      </w:tr>
      <w:tr w:rsidR="00C06FDC" w:rsidRPr="00B40A66" w:rsidTr="00C06FDC">
        <w:trPr>
          <w:trHeight w:hRule="exact" w:val="284"/>
        </w:trPr>
        <w:tc>
          <w:tcPr>
            <w:tcW w:w="588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1271" w:type="dxa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15.00021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Днище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900 х 446 х 18</w:t>
            </w:r>
          </w:p>
        </w:tc>
        <w:tc>
          <w:tcPr>
            <w:tcW w:w="8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40-506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Петли вкладные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B40A66">
              <w:rPr>
                <w:rFonts w:ascii="Arial" w:hAnsi="Arial" w:cs="Arial"/>
                <w:noProof/>
                <w:sz w:val="14"/>
                <w:szCs w:val="16"/>
              </w:rPr>
              <w:t>4</w:t>
            </w:r>
          </w:p>
        </w:tc>
      </w:tr>
      <w:tr w:rsidR="00C06FDC" w:rsidRPr="00B40A66" w:rsidTr="00C06FDC">
        <w:trPr>
          <w:trHeight w:hRule="exact" w:val="284"/>
        </w:trPr>
        <w:tc>
          <w:tcPr>
            <w:tcW w:w="588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3/4</w:t>
            </w:r>
          </w:p>
        </w:tc>
        <w:tc>
          <w:tcPr>
            <w:tcW w:w="1271" w:type="dxa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15.00022 / 23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Бок левый/правый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607 х 440 х 18</w:t>
            </w:r>
          </w:p>
        </w:tc>
        <w:tc>
          <w:tcPr>
            <w:tcW w:w="8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40-201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Эксцентрик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B40A66">
              <w:rPr>
                <w:rFonts w:ascii="Arial" w:hAnsi="Arial" w:cs="Arial"/>
                <w:noProof/>
                <w:sz w:val="14"/>
                <w:szCs w:val="16"/>
              </w:rPr>
              <w:t>4</w:t>
            </w:r>
          </w:p>
        </w:tc>
      </w:tr>
      <w:tr w:rsidR="00C06FDC" w:rsidRPr="00B40A66" w:rsidTr="00C06FDC">
        <w:trPr>
          <w:trHeight w:hRule="exact" w:val="284"/>
        </w:trPr>
        <w:tc>
          <w:tcPr>
            <w:tcW w:w="588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5</w:t>
            </w:r>
          </w:p>
        </w:tc>
        <w:tc>
          <w:tcPr>
            <w:tcW w:w="1271" w:type="dxa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15.00025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Горизонт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860 х 397 х 18</w:t>
            </w:r>
          </w:p>
        </w:tc>
        <w:tc>
          <w:tcPr>
            <w:tcW w:w="8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40-203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Шток эксцентрика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B40A66">
              <w:rPr>
                <w:rFonts w:ascii="Arial" w:hAnsi="Arial" w:cs="Arial"/>
                <w:noProof/>
                <w:sz w:val="14"/>
                <w:szCs w:val="16"/>
              </w:rPr>
              <w:t>4</w:t>
            </w:r>
          </w:p>
        </w:tc>
      </w:tr>
      <w:tr w:rsidR="00C06FDC" w:rsidRPr="00B40A66" w:rsidTr="00C06FDC">
        <w:trPr>
          <w:trHeight w:hRule="exact" w:val="284"/>
        </w:trPr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6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15.00024</w:t>
            </w:r>
          </w:p>
        </w:tc>
        <w:tc>
          <w:tcPr>
            <w:tcW w:w="21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Дверь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427 х 427 х 18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40-710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Ручка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2</w:t>
            </w:r>
          </w:p>
        </w:tc>
      </w:tr>
      <w:tr w:rsidR="00C06FDC" w:rsidRPr="00B40A66" w:rsidTr="00C06FDC">
        <w:trPr>
          <w:trHeight w:hRule="exact" w:val="284"/>
        </w:trPr>
        <w:tc>
          <w:tcPr>
            <w:tcW w:w="588" w:type="dxa"/>
            <w:tcBorders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7</w:t>
            </w:r>
          </w:p>
        </w:tc>
        <w:tc>
          <w:tcPr>
            <w:tcW w:w="1271" w:type="dxa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15.00026</w:t>
            </w:r>
          </w:p>
        </w:tc>
        <w:tc>
          <w:tcPr>
            <w:tcW w:w="2162" w:type="dxa"/>
            <w:tcBorders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Полка</w:t>
            </w:r>
          </w:p>
        </w:tc>
        <w:tc>
          <w:tcPr>
            <w:tcW w:w="1359" w:type="dxa"/>
            <w:tcBorders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858 х 397 х 18</w:t>
            </w:r>
          </w:p>
        </w:tc>
        <w:tc>
          <w:tcPr>
            <w:tcW w:w="800" w:type="dxa"/>
            <w:tcBorders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40-103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Саморез 3,5х16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26</w:t>
            </w:r>
          </w:p>
        </w:tc>
      </w:tr>
      <w:tr w:rsidR="00C06FDC" w:rsidRPr="00B40A66" w:rsidTr="00C06FDC">
        <w:trPr>
          <w:trHeight w:hRule="exact" w:val="284"/>
        </w:trPr>
        <w:tc>
          <w:tcPr>
            <w:tcW w:w="5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8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15.00069</w:t>
            </w:r>
          </w:p>
        </w:tc>
        <w:tc>
          <w:tcPr>
            <w:tcW w:w="21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Задняя стенка</w:t>
            </w:r>
          </w:p>
        </w:tc>
        <w:tc>
          <w:tcPr>
            <w:tcW w:w="13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874 х 429 х 3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40-924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Полкодержатель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4</w:t>
            </w:r>
          </w:p>
        </w:tc>
      </w:tr>
      <w:tr w:rsidR="00C06FDC" w:rsidRPr="00B40A66" w:rsidTr="00C06FDC">
        <w:trPr>
          <w:trHeight w:hRule="exact" w:val="284"/>
        </w:trPr>
        <w:tc>
          <w:tcPr>
            <w:tcW w:w="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9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15.00068</w:t>
            </w:r>
          </w:p>
        </w:tc>
        <w:tc>
          <w:tcPr>
            <w:tcW w:w="2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Задняя стенка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874 х 192 х 3</w:t>
            </w: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C06FDC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40-984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C06FDC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Уголок для задней стенки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C06F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6</w:t>
            </w:r>
          </w:p>
        </w:tc>
      </w:tr>
    </w:tbl>
    <w:p w:rsidR="00C06FDC" w:rsidRDefault="00C06FDC" w:rsidP="00C06FDC">
      <w:pPr>
        <w:rPr>
          <w:rFonts w:asciiTheme="minorHAnsi" w:hAnsiTheme="minorHAnsi" w:cstheme="minorHAnsi"/>
          <w:sz w:val="20"/>
          <w:szCs w:val="20"/>
        </w:rPr>
      </w:pPr>
    </w:p>
    <w:p w:rsidR="0045016A" w:rsidRPr="00C06FDC" w:rsidRDefault="0045016A" w:rsidP="00C06FDC">
      <w:pPr>
        <w:rPr>
          <w:rFonts w:asciiTheme="minorHAnsi" w:hAnsiTheme="minorHAnsi" w:cstheme="minorHAnsi"/>
          <w:sz w:val="14"/>
          <w:szCs w:val="20"/>
        </w:rPr>
      </w:pPr>
      <w:r w:rsidRPr="00C06FDC">
        <w:rPr>
          <w:rFonts w:asciiTheme="minorHAnsi" w:hAnsiTheme="minorHAnsi" w:cstheme="minorHAnsi"/>
          <w:b/>
          <w:sz w:val="14"/>
          <w:szCs w:val="20"/>
        </w:rPr>
        <w:t>Внимание!</w:t>
      </w:r>
      <w:r w:rsidR="00F261B7" w:rsidRPr="00C06FDC">
        <w:rPr>
          <w:rFonts w:asciiTheme="minorHAnsi" w:hAnsiTheme="minorHAnsi" w:cstheme="minorHAnsi"/>
          <w:b/>
          <w:sz w:val="14"/>
          <w:szCs w:val="20"/>
        </w:rPr>
        <w:t xml:space="preserve"> </w:t>
      </w:r>
      <w:r w:rsidRPr="00C06FDC">
        <w:rPr>
          <w:rFonts w:asciiTheme="minorHAnsi" w:hAnsiTheme="minorHAnsi" w:cstheme="minorHAnsi"/>
          <w:sz w:val="14"/>
          <w:szCs w:val="20"/>
        </w:rPr>
        <w:t>Фирма изготовитель оставляет за собой право вносить в изделие конструктивные и технологические изменения</w:t>
      </w:r>
      <w:r w:rsidR="00474E6D" w:rsidRPr="00C06FDC">
        <w:rPr>
          <w:rFonts w:asciiTheme="minorHAnsi" w:hAnsiTheme="minorHAnsi" w:cstheme="minorHAnsi"/>
          <w:sz w:val="14"/>
          <w:szCs w:val="20"/>
        </w:rPr>
        <w:t>,</w:t>
      </w:r>
      <w:r w:rsidRPr="00C06FDC">
        <w:rPr>
          <w:rFonts w:asciiTheme="minorHAnsi" w:hAnsiTheme="minorHAnsi" w:cstheme="minorHAnsi"/>
          <w:sz w:val="14"/>
          <w:szCs w:val="20"/>
        </w:rPr>
        <w:t xml:space="preserve"> не ухудшающие эксплуатационных свойств</w:t>
      </w:r>
      <w:r w:rsidR="004616CF" w:rsidRPr="00C06FDC">
        <w:rPr>
          <w:rFonts w:asciiTheme="minorHAnsi" w:hAnsiTheme="minorHAnsi" w:cstheme="minorHAnsi"/>
          <w:sz w:val="14"/>
          <w:szCs w:val="20"/>
        </w:rPr>
        <w:t>.</w:t>
      </w:r>
    </w:p>
    <w:p w:rsidR="00C06FDC" w:rsidRPr="00E625E3" w:rsidRDefault="00C06FDC" w:rsidP="00C06FDC">
      <w:pPr>
        <w:spacing w:after="0" w:line="192" w:lineRule="auto"/>
        <w:jc w:val="center"/>
        <w:rPr>
          <w:rFonts w:asciiTheme="minorHAnsi" w:hAnsiTheme="minorHAnsi" w:cstheme="minorHAnsi"/>
          <w:sz w:val="36"/>
          <w:szCs w:val="20"/>
        </w:rPr>
      </w:pPr>
      <w:r>
        <w:rPr>
          <w:rFonts w:asciiTheme="minorHAnsi" w:hAnsiTheme="minorHAnsi" w:cstheme="minorHAnsi"/>
          <w:sz w:val="36"/>
          <w:szCs w:val="20"/>
        </w:rPr>
        <w:t>КАНЦЛЕР КЦ08 тумба под оргтехнику 900х446</w:t>
      </w:r>
      <w:r w:rsidRPr="00E625E3">
        <w:rPr>
          <w:rFonts w:asciiTheme="minorHAnsi" w:hAnsiTheme="minorHAnsi" w:cstheme="minorHAnsi"/>
          <w:sz w:val="36"/>
          <w:szCs w:val="20"/>
        </w:rPr>
        <w:t>х</w:t>
      </w:r>
      <w:r>
        <w:rPr>
          <w:rFonts w:asciiTheme="minorHAnsi" w:hAnsiTheme="minorHAnsi" w:cstheme="minorHAnsi"/>
          <w:sz w:val="36"/>
          <w:szCs w:val="20"/>
        </w:rPr>
        <w:t>670 мм</w:t>
      </w:r>
      <w:bookmarkStart w:id="0" w:name="_GoBack"/>
      <w:bookmarkEnd w:id="0"/>
    </w:p>
    <w:p w:rsidR="00C06FDC" w:rsidRPr="00E625E3" w:rsidRDefault="00C06FDC" w:rsidP="00C06FDC">
      <w:pPr>
        <w:pBdr>
          <w:bottom w:val="single" w:sz="18" w:space="1" w:color="auto"/>
        </w:pBd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C06FDC" w:rsidRPr="00C06FDC" w:rsidRDefault="00C06FDC" w:rsidP="00C06FDC">
      <w:pPr>
        <w:pStyle w:val="a5"/>
        <w:numPr>
          <w:ilvl w:val="0"/>
          <w:numId w:val="16"/>
        </w:numPr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noProof/>
          <w:sz w:val="18"/>
          <w:szCs w:val="18"/>
          <w:lang w:eastAsia="ru-RU"/>
        </w:rPr>
        <w:drawing>
          <wp:anchor distT="0" distB="0" distL="114300" distR="114300" simplePos="0" relativeHeight="251664384" behindDoc="0" locked="0" layoutInCell="1" allowOverlap="1" wp14:anchorId="32F1867B" wp14:editId="76C0F2EC">
            <wp:simplePos x="0" y="0"/>
            <wp:positionH relativeFrom="margin">
              <wp:posOffset>-177165</wp:posOffset>
            </wp:positionH>
            <wp:positionV relativeFrom="margin">
              <wp:posOffset>5796915</wp:posOffset>
            </wp:positionV>
            <wp:extent cx="1089660" cy="90043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6FDC">
        <w:rPr>
          <w:rFonts w:asciiTheme="minorHAnsi" w:hAnsiTheme="minorHAnsi" w:cstheme="minorHAnsi"/>
          <w:noProof/>
          <w:sz w:val="18"/>
          <w:szCs w:val="18"/>
          <w:lang w:eastAsia="ru-RU"/>
        </w:rPr>
        <w:drawing>
          <wp:anchor distT="0" distB="0" distL="114300" distR="114300" simplePos="0" relativeHeight="251661312" behindDoc="0" locked="0" layoutInCell="1" allowOverlap="1" wp14:anchorId="63344A8F" wp14:editId="681D2F7B">
            <wp:simplePos x="0" y="0"/>
            <wp:positionH relativeFrom="margin">
              <wp:posOffset>-1905</wp:posOffset>
            </wp:positionH>
            <wp:positionV relativeFrom="margin">
              <wp:posOffset>645795</wp:posOffset>
            </wp:positionV>
            <wp:extent cx="1089660" cy="90043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6FDC">
        <w:rPr>
          <w:rFonts w:asciiTheme="minorHAnsi" w:hAnsiTheme="minorHAnsi" w:cstheme="minorHAnsi"/>
          <w:sz w:val="18"/>
          <w:szCs w:val="18"/>
        </w:rPr>
        <w:t>Постелите на пол плотную бумагу или ткань.</w:t>
      </w:r>
    </w:p>
    <w:p w:rsidR="00C06FDC" w:rsidRPr="00C06FDC" w:rsidRDefault="00C06FDC" w:rsidP="00C06FDC">
      <w:pPr>
        <w:pStyle w:val="a5"/>
        <w:numPr>
          <w:ilvl w:val="0"/>
          <w:numId w:val="16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 wp14:anchorId="04EAF41A" wp14:editId="44A34D68">
            <wp:simplePos x="0" y="0"/>
            <wp:positionH relativeFrom="margin">
              <wp:posOffset>4684395</wp:posOffset>
            </wp:positionH>
            <wp:positionV relativeFrom="margin">
              <wp:posOffset>6291580</wp:posOffset>
            </wp:positionV>
            <wp:extent cx="1993265" cy="1492885"/>
            <wp:effectExtent l="0" t="0" r="698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265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6FDC">
        <w:rPr>
          <w:rFonts w:asciiTheme="minorHAnsi" w:hAnsiTheme="minorHAnsi" w:cstheme="minorHAnsi"/>
          <w:sz w:val="18"/>
          <w:szCs w:val="18"/>
        </w:rPr>
        <w:t xml:space="preserve">В глухие отверстия Ø5 мм боков 3 и 4 вставьте полкодержатели. В глухие отверстия Ø15 мм боков 3 и 4 вставьте эксцентрики, в отверстия Ø8 боков, крышки 1 вставьте штоки эксцентриковых стяжек. По разметке прикрутите </w:t>
      </w:r>
      <w:proofErr w:type="spellStart"/>
      <w:r w:rsidRPr="00C06FDC">
        <w:rPr>
          <w:rFonts w:asciiTheme="minorHAnsi" w:hAnsiTheme="minorHAnsi" w:cstheme="minorHAnsi"/>
          <w:sz w:val="18"/>
          <w:szCs w:val="18"/>
        </w:rPr>
        <w:t>саморезами</w:t>
      </w:r>
      <w:proofErr w:type="spellEnd"/>
      <w:r w:rsidRPr="00C06FDC">
        <w:rPr>
          <w:rFonts w:asciiTheme="minorHAnsi" w:hAnsiTheme="minorHAnsi" w:cstheme="minorHAnsi"/>
          <w:sz w:val="18"/>
          <w:szCs w:val="18"/>
        </w:rPr>
        <w:t xml:space="preserve"> 3,5х16 в бокам 3 и 4 ответные планки петель. В отверстия Ø10 днища 2 вставьте опоры.</w:t>
      </w:r>
    </w:p>
    <w:p w:rsidR="00C06FDC" w:rsidRPr="00C06FDC" w:rsidRDefault="00C06FDC" w:rsidP="00C06FDC">
      <w:pPr>
        <w:pStyle w:val="a5"/>
        <w:numPr>
          <w:ilvl w:val="0"/>
          <w:numId w:val="16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sz w:val="18"/>
          <w:szCs w:val="18"/>
        </w:rPr>
        <w:t xml:space="preserve">Соедините бока, горизонт 5 </w:t>
      </w:r>
      <w:proofErr w:type="spellStart"/>
      <w:r w:rsidRPr="00C06FDC">
        <w:rPr>
          <w:rFonts w:asciiTheme="minorHAnsi" w:hAnsiTheme="minorHAnsi" w:cstheme="minorHAnsi"/>
          <w:sz w:val="18"/>
          <w:szCs w:val="18"/>
        </w:rPr>
        <w:t>евровинтами</w:t>
      </w:r>
      <w:proofErr w:type="spellEnd"/>
      <w:r w:rsidRPr="00C06FDC">
        <w:rPr>
          <w:rFonts w:asciiTheme="minorHAnsi" w:hAnsiTheme="minorHAnsi" w:cstheme="minorHAnsi"/>
          <w:sz w:val="18"/>
          <w:szCs w:val="18"/>
        </w:rPr>
        <w:t xml:space="preserve">, присоедините днище на </w:t>
      </w:r>
      <w:proofErr w:type="spellStart"/>
      <w:r w:rsidRPr="00C06FDC">
        <w:rPr>
          <w:rFonts w:asciiTheme="minorHAnsi" w:hAnsiTheme="minorHAnsi" w:cstheme="minorHAnsi"/>
          <w:sz w:val="18"/>
          <w:szCs w:val="18"/>
        </w:rPr>
        <w:t>евровинты</w:t>
      </w:r>
      <w:proofErr w:type="spellEnd"/>
      <w:r w:rsidRPr="00C06FDC">
        <w:rPr>
          <w:rFonts w:asciiTheme="minorHAnsi" w:hAnsiTheme="minorHAnsi" w:cstheme="minorHAnsi"/>
          <w:sz w:val="18"/>
          <w:szCs w:val="18"/>
        </w:rPr>
        <w:t xml:space="preserve"> 7х50, вставьте задние стенки в пазы, а затем установите крышку 1 на эксцентриковые стяжки.</w:t>
      </w:r>
    </w:p>
    <w:p w:rsidR="00C06FDC" w:rsidRPr="00C06FDC" w:rsidRDefault="00C06FDC" w:rsidP="00C06FDC">
      <w:pPr>
        <w:pStyle w:val="a5"/>
        <w:numPr>
          <w:ilvl w:val="0"/>
          <w:numId w:val="16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sz w:val="18"/>
          <w:szCs w:val="18"/>
        </w:rPr>
        <w:t xml:space="preserve">Прикрутите </w:t>
      </w:r>
      <w:proofErr w:type="spellStart"/>
      <w:r w:rsidRPr="00C06FDC">
        <w:rPr>
          <w:rFonts w:asciiTheme="minorHAnsi" w:hAnsiTheme="minorHAnsi" w:cstheme="minorHAnsi"/>
          <w:sz w:val="18"/>
          <w:szCs w:val="18"/>
        </w:rPr>
        <w:t>саморезами</w:t>
      </w:r>
      <w:proofErr w:type="spellEnd"/>
      <w:r w:rsidRPr="00C06FDC">
        <w:rPr>
          <w:rFonts w:asciiTheme="minorHAnsi" w:hAnsiTheme="minorHAnsi" w:cstheme="minorHAnsi"/>
          <w:sz w:val="18"/>
          <w:szCs w:val="18"/>
        </w:rPr>
        <w:t xml:space="preserve"> 3,5х16 к дверям петли и навесьте двери на бока тумбы.</w:t>
      </w:r>
    </w:p>
    <w:p w:rsidR="00C06FDC" w:rsidRPr="00C06FDC" w:rsidRDefault="00C06FDC" w:rsidP="00C06FDC">
      <w:pPr>
        <w:pStyle w:val="a5"/>
        <w:numPr>
          <w:ilvl w:val="0"/>
          <w:numId w:val="16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sz w:val="18"/>
          <w:szCs w:val="18"/>
        </w:rPr>
        <w:t xml:space="preserve">Зафиксируйте уголками и </w:t>
      </w:r>
      <w:proofErr w:type="spellStart"/>
      <w:r w:rsidRPr="00C06FDC">
        <w:rPr>
          <w:rFonts w:asciiTheme="minorHAnsi" w:hAnsiTheme="minorHAnsi" w:cstheme="minorHAnsi"/>
          <w:sz w:val="18"/>
          <w:szCs w:val="18"/>
        </w:rPr>
        <w:t>саморезами</w:t>
      </w:r>
      <w:proofErr w:type="spellEnd"/>
      <w:r w:rsidRPr="00C06FDC">
        <w:rPr>
          <w:rFonts w:asciiTheme="minorHAnsi" w:hAnsiTheme="minorHAnsi" w:cstheme="minorHAnsi"/>
          <w:sz w:val="18"/>
          <w:szCs w:val="18"/>
        </w:rPr>
        <w:t xml:space="preserve"> 3,5х16 задние стенки.</w:t>
      </w:r>
    </w:p>
    <w:p w:rsidR="00C06FDC" w:rsidRPr="00C06FDC" w:rsidRDefault="00C06FDC" w:rsidP="00C06FDC">
      <w:pPr>
        <w:pStyle w:val="a5"/>
        <w:numPr>
          <w:ilvl w:val="0"/>
          <w:numId w:val="16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sz w:val="18"/>
          <w:szCs w:val="18"/>
        </w:rPr>
        <w:t>Отрегулируйте двери, прикрутите ручки и вставьте в тумбу полку.</w:t>
      </w:r>
    </w:p>
    <w:p w:rsidR="00C06FDC" w:rsidRPr="00C06FDC" w:rsidRDefault="00C06FDC" w:rsidP="00C06FDC">
      <w:pPr>
        <w:pStyle w:val="a5"/>
        <w:numPr>
          <w:ilvl w:val="0"/>
          <w:numId w:val="16"/>
        </w:numPr>
        <w:ind w:left="426"/>
        <w:rPr>
          <w:rFonts w:asciiTheme="minorHAnsi" w:hAnsiTheme="minorHAnsi" w:cstheme="minorHAnsi"/>
          <w:sz w:val="18"/>
          <w:szCs w:val="18"/>
        </w:rPr>
      </w:pPr>
      <w:r w:rsidRPr="00C06FDC">
        <w:rPr>
          <w:rFonts w:asciiTheme="minorHAnsi" w:hAnsiTheme="minorHAnsi" w:cstheme="minorHAnsi"/>
          <w:sz w:val="18"/>
          <w:szCs w:val="18"/>
        </w:rPr>
        <w:t xml:space="preserve">На эксцентрики и </w:t>
      </w:r>
      <w:proofErr w:type="spellStart"/>
      <w:r w:rsidRPr="00C06FDC">
        <w:rPr>
          <w:rFonts w:asciiTheme="minorHAnsi" w:hAnsiTheme="minorHAnsi" w:cstheme="minorHAnsi"/>
          <w:sz w:val="18"/>
          <w:szCs w:val="18"/>
        </w:rPr>
        <w:t>евровинты</w:t>
      </w:r>
      <w:proofErr w:type="spellEnd"/>
      <w:r w:rsidRPr="00C06FDC">
        <w:rPr>
          <w:rFonts w:asciiTheme="minorHAnsi" w:hAnsiTheme="minorHAnsi" w:cstheme="minorHAnsi"/>
          <w:sz w:val="18"/>
          <w:szCs w:val="18"/>
        </w:rPr>
        <w:t xml:space="preserve"> установите заглушки.</w:t>
      </w:r>
    </w:p>
    <w:tbl>
      <w:tblPr>
        <w:tblpPr w:leftFromText="180" w:rightFromText="180" w:vertAnchor="text" w:horzAnchor="margin" w:tblpY="31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1"/>
        <w:gridCol w:w="2162"/>
        <w:gridCol w:w="1359"/>
        <w:gridCol w:w="800"/>
        <w:gridCol w:w="297"/>
        <w:gridCol w:w="1271"/>
        <w:gridCol w:w="2440"/>
        <w:gridCol w:w="800"/>
      </w:tblGrid>
      <w:tr w:rsidR="00C06FDC" w:rsidRPr="00B40A66" w:rsidTr="00442E4F">
        <w:trPr>
          <w:trHeight w:hRule="exact" w:val="284"/>
        </w:trPr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поз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Код детали</w:t>
            </w:r>
          </w:p>
        </w:tc>
        <w:tc>
          <w:tcPr>
            <w:tcW w:w="21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наименование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размер, мм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кол-во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Код фурнитуры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фурнитура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кол-во</w:t>
            </w:r>
          </w:p>
        </w:tc>
      </w:tr>
      <w:tr w:rsidR="00C06FDC" w:rsidRPr="00B40A66" w:rsidTr="00442E4F">
        <w:trPr>
          <w:trHeight w:hRule="exact" w:val="284"/>
        </w:trPr>
        <w:tc>
          <w:tcPr>
            <w:tcW w:w="588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1271" w:type="dxa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15.00020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Крышка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900 х 446 х 18</w:t>
            </w:r>
          </w:p>
        </w:tc>
        <w:tc>
          <w:tcPr>
            <w:tcW w:w="8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40-601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 xml:space="preserve">Опора регулируемая </w:t>
            </w:r>
            <w:r w:rsidRPr="00B40A66">
              <w:rPr>
                <w:rFonts w:cs="Arial"/>
                <w:sz w:val="14"/>
                <w:szCs w:val="16"/>
              </w:rPr>
              <w:t>Ø</w:t>
            </w:r>
            <w:r w:rsidRPr="00B40A66">
              <w:rPr>
                <w:rFonts w:ascii="Arial" w:hAnsi="Arial" w:cs="Arial"/>
                <w:sz w:val="14"/>
                <w:szCs w:val="16"/>
              </w:rPr>
              <w:t>50х27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4</w:t>
            </w:r>
          </w:p>
        </w:tc>
      </w:tr>
      <w:tr w:rsidR="00C06FDC" w:rsidRPr="00B40A66" w:rsidTr="00442E4F">
        <w:trPr>
          <w:trHeight w:hRule="exact" w:val="284"/>
        </w:trPr>
        <w:tc>
          <w:tcPr>
            <w:tcW w:w="588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1271" w:type="dxa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15.00021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Днище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900 х 446 х 18</w:t>
            </w:r>
          </w:p>
        </w:tc>
        <w:tc>
          <w:tcPr>
            <w:tcW w:w="8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40-506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Петли вкладные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B40A66">
              <w:rPr>
                <w:rFonts w:ascii="Arial" w:hAnsi="Arial" w:cs="Arial"/>
                <w:noProof/>
                <w:sz w:val="14"/>
                <w:szCs w:val="16"/>
              </w:rPr>
              <w:t>4</w:t>
            </w:r>
          </w:p>
        </w:tc>
      </w:tr>
      <w:tr w:rsidR="00C06FDC" w:rsidRPr="00B40A66" w:rsidTr="00442E4F">
        <w:trPr>
          <w:trHeight w:hRule="exact" w:val="284"/>
        </w:trPr>
        <w:tc>
          <w:tcPr>
            <w:tcW w:w="588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3/4</w:t>
            </w:r>
          </w:p>
        </w:tc>
        <w:tc>
          <w:tcPr>
            <w:tcW w:w="1271" w:type="dxa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15.00022 / 23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Бок левый/правый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607 х 440 х 18</w:t>
            </w:r>
          </w:p>
        </w:tc>
        <w:tc>
          <w:tcPr>
            <w:tcW w:w="8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40-201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Эксцентрик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B40A66">
              <w:rPr>
                <w:rFonts w:ascii="Arial" w:hAnsi="Arial" w:cs="Arial"/>
                <w:noProof/>
                <w:sz w:val="14"/>
                <w:szCs w:val="16"/>
              </w:rPr>
              <w:t>4</w:t>
            </w:r>
          </w:p>
        </w:tc>
      </w:tr>
      <w:tr w:rsidR="00C06FDC" w:rsidRPr="00B40A66" w:rsidTr="00442E4F">
        <w:trPr>
          <w:trHeight w:hRule="exact" w:val="284"/>
        </w:trPr>
        <w:tc>
          <w:tcPr>
            <w:tcW w:w="588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5</w:t>
            </w:r>
          </w:p>
        </w:tc>
        <w:tc>
          <w:tcPr>
            <w:tcW w:w="1271" w:type="dxa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15.00025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Горизонт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860 х 397 х 18</w:t>
            </w:r>
          </w:p>
        </w:tc>
        <w:tc>
          <w:tcPr>
            <w:tcW w:w="8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40-203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Шток эксцентрика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B40A66">
              <w:rPr>
                <w:rFonts w:ascii="Arial" w:hAnsi="Arial" w:cs="Arial"/>
                <w:noProof/>
                <w:sz w:val="14"/>
                <w:szCs w:val="16"/>
              </w:rPr>
              <w:t>4</w:t>
            </w:r>
          </w:p>
        </w:tc>
      </w:tr>
      <w:tr w:rsidR="00C06FDC" w:rsidRPr="00B40A66" w:rsidTr="00442E4F">
        <w:trPr>
          <w:trHeight w:hRule="exact" w:val="284"/>
        </w:trPr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6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15.00024</w:t>
            </w:r>
          </w:p>
        </w:tc>
        <w:tc>
          <w:tcPr>
            <w:tcW w:w="21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Дверь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427 х 427 х 18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40-710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Ручка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2</w:t>
            </w:r>
          </w:p>
        </w:tc>
      </w:tr>
      <w:tr w:rsidR="00C06FDC" w:rsidRPr="00B40A66" w:rsidTr="00442E4F">
        <w:trPr>
          <w:trHeight w:hRule="exact" w:val="284"/>
        </w:trPr>
        <w:tc>
          <w:tcPr>
            <w:tcW w:w="588" w:type="dxa"/>
            <w:tcBorders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7</w:t>
            </w:r>
          </w:p>
        </w:tc>
        <w:tc>
          <w:tcPr>
            <w:tcW w:w="1271" w:type="dxa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15.00026</w:t>
            </w:r>
          </w:p>
        </w:tc>
        <w:tc>
          <w:tcPr>
            <w:tcW w:w="2162" w:type="dxa"/>
            <w:tcBorders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Полка</w:t>
            </w:r>
          </w:p>
        </w:tc>
        <w:tc>
          <w:tcPr>
            <w:tcW w:w="1359" w:type="dxa"/>
            <w:tcBorders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858 х 397 х 18</w:t>
            </w:r>
          </w:p>
        </w:tc>
        <w:tc>
          <w:tcPr>
            <w:tcW w:w="800" w:type="dxa"/>
            <w:tcBorders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40-103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B40A66">
              <w:rPr>
                <w:rFonts w:ascii="Arial" w:hAnsi="Arial" w:cs="Arial"/>
                <w:sz w:val="14"/>
                <w:szCs w:val="16"/>
              </w:rPr>
              <w:t>Саморез</w:t>
            </w:r>
            <w:proofErr w:type="spellEnd"/>
            <w:r w:rsidRPr="00B40A66">
              <w:rPr>
                <w:rFonts w:ascii="Arial" w:hAnsi="Arial" w:cs="Arial"/>
                <w:sz w:val="14"/>
                <w:szCs w:val="16"/>
              </w:rPr>
              <w:t xml:space="preserve"> 3,5х16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26</w:t>
            </w:r>
          </w:p>
        </w:tc>
      </w:tr>
      <w:tr w:rsidR="00C06FDC" w:rsidRPr="00B40A66" w:rsidTr="00442E4F">
        <w:trPr>
          <w:trHeight w:hRule="exact" w:val="284"/>
        </w:trPr>
        <w:tc>
          <w:tcPr>
            <w:tcW w:w="5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8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15.00069</w:t>
            </w:r>
          </w:p>
        </w:tc>
        <w:tc>
          <w:tcPr>
            <w:tcW w:w="21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Задняя стенка</w:t>
            </w:r>
          </w:p>
        </w:tc>
        <w:tc>
          <w:tcPr>
            <w:tcW w:w="13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874 х 429 х 3</w:t>
            </w:r>
          </w:p>
        </w:tc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40-924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Полкодержатель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4</w:t>
            </w:r>
          </w:p>
        </w:tc>
      </w:tr>
      <w:tr w:rsidR="00C06FDC" w:rsidRPr="00B40A66" w:rsidTr="00442E4F">
        <w:trPr>
          <w:trHeight w:hRule="exact" w:val="284"/>
        </w:trPr>
        <w:tc>
          <w:tcPr>
            <w:tcW w:w="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9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15.00068</w:t>
            </w:r>
          </w:p>
        </w:tc>
        <w:tc>
          <w:tcPr>
            <w:tcW w:w="2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Задняя стенка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874 х 192 х 3</w:t>
            </w:r>
          </w:p>
        </w:tc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FDC" w:rsidRPr="00B40A66" w:rsidRDefault="00C06FDC" w:rsidP="00442E4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40-984</w:t>
            </w:r>
          </w:p>
        </w:tc>
        <w:tc>
          <w:tcPr>
            <w:tcW w:w="244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6FDC" w:rsidRPr="00B40A66" w:rsidRDefault="00C06FDC" w:rsidP="00442E4F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Уголок для задней стенки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C06FDC" w:rsidRPr="00B40A66" w:rsidRDefault="00C06FDC" w:rsidP="00442E4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B40A66">
              <w:rPr>
                <w:rFonts w:ascii="Arial" w:hAnsi="Arial" w:cs="Arial"/>
                <w:sz w:val="14"/>
                <w:szCs w:val="16"/>
              </w:rPr>
              <w:t>6</w:t>
            </w:r>
          </w:p>
        </w:tc>
      </w:tr>
    </w:tbl>
    <w:p w:rsidR="00C06FDC" w:rsidRDefault="00C06FDC" w:rsidP="00C06FDC">
      <w:pPr>
        <w:rPr>
          <w:rFonts w:asciiTheme="minorHAnsi" w:hAnsiTheme="minorHAnsi" w:cstheme="minorHAnsi"/>
          <w:sz w:val="20"/>
          <w:szCs w:val="20"/>
        </w:rPr>
      </w:pPr>
    </w:p>
    <w:p w:rsidR="00C06FDC" w:rsidRPr="00C06FDC" w:rsidRDefault="00C06FDC" w:rsidP="00C06FDC">
      <w:pPr>
        <w:rPr>
          <w:rFonts w:asciiTheme="minorHAnsi" w:hAnsiTheme="minorHAnsi" w:cstheme="minorHAnsi"/>
          <w:sz w:val="16"/>
          <w:szCs w:val="20"/>
        </w:rPr>
      </w:pPr>
      <w:r w:rsidRPr="00C06FDC">
        <w:rPr>
          <w:rFonts w:asciiTheme="minorHAnsi" w:hAnsiTheme="minorHAnsi" w:cstheme="minorHAnsi"/>
          <w:b/>
          <w:sz w:val="16"/>
          <w:szCs w:val="20"/>
        </w:rPr>
        <w:t xml:space="preserve">Внимание! </w:t>
      </w:r>
      <w:r w:rsidRPr="00C06FDC">
        <w:rPr>
          <w:rFonts w:asciiTheme="minorHAnsi" w:hAnsiTheme="minorHAnsi" w:cstheme="minorHAnsi"/>
          <w:sz w:val="16"/>
          <w:szCs w:val="20"/>
        </w:rPr>
        <w:t>Фирма изготовитель оставляет за собой право вносить в изделие конструктивные и технологические изменения, не ухудшающие эксплуатационных свойств.</w:t>
      </w:r>
    </w:p>
    <w:sectPr w:rsidR="00C06FDC" w:rsidRPr="00C06FDC" w:rsidSect="00E625E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86750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05AD769C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13AF439D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14F4013F"/>
    <w:multiLevelType w:val="hybridMultilevel"/>
    <w:tmpl w:val="D4E2A0F8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153F53F0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19DE0F99"/>
    <w:multiLevelType w:val="hybridMultilevel"/>
    <w:tmpl w:val="09520F5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>
    <w:nsid w:val="1DC8389F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>
    <w:nsid w:val="1E974D8D"/>
    <w:multiLevelType w:val="hybridMultilevel"/>
    <w:tmpl w:val="B406C4C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>
    <w:nsid w:val="1EF713B0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>
    <w:nsid w:val="2214105E"/>
    <w:multiLevelType w:val="hybridMultilevel"/>
    <w:tmpl w:val="B406C4C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>
    <w:nsid w:val="2FEF2CD0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>
    <w:nsid w:val="39886311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>
    <w:nsid w:val="452730CD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>
    <w:nsid w:val="486D3D5B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>
    <w:nsid w:val="4CD37541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>
    <w:nsid w:val="6A1B4A10"/>
    <w:multiLevelType w:val="hybridMultilevel"/>
    <w:tmpl w:val="D4E2A0F8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5"/>
  </w:num>
  <w:num w:numId="7">
    <w:abstractNumId w:val="1"/>
  </w:num>
  <w:num w:numId="8">
    <w:abstractNumId w:val="11"/>
  </w:num>
  <w:num w:numId="9">
    <w:abstractNumId w:val="0"/>
  </w:num>
  <w:num w:numId="10">
    <w:abstractNumId w:val="13"/>
  </w:num>
  <w:num w:numId="11">
    <w:abstractNumId w:val="10"/>
  </w:num>
  <w:num w:numId="12">
    <w:abstractNumId w:val="12"/>
  </w:num>
  <w:num w:numId="13">
    <w:abstractNumId w:val="6"/>
  </w:num>
  <w:num w:numId="14">
    <w:abstractNumId w:val="4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E67"/>
    <w:rsid w:val="00041A7D"/>
    <w:rsid w:val="000552ED"/>
    <w:rsid w:val="0006328F"/>
    <w:rsid w:val="00064337"/>
    <w:rsid w:val="00066FE6"/>
    <w:rsid w:val="00094CDA"/>
    <w:rsid w:val="000A0143"/>
    <w:rsid w:val="000C030A"/>
    <w:rsid w:val="000D6D8B"/>
    <w:rsid w:val="00110A2A"/>
    <w:rsid w:val="00111B03"/>
    <w:rsid w:val="0011442B"/>
    <w:rsid w:val="0011477D"/>
    <w:rsid w:val="00117070"/>
    <w:rsid w:val="00124EAC"/>
    <w:rsid w:val="001266CA"/>
    <w:rsid w:val="00133787"/>
    <w:rsid w:val="00153D23"/>
    <w:rsid w:val="00160ADF"/>
    <w:rsid w:val="00162396"/>
    <w:rsid w:val="001A3429"/>
    <w:rsid w:val="001E61C1"/>
    <w:rsid w:val="001E6AAD"/>
    <w:rsid w:val="00225761"/>
    <w:rsid w:val="002269F2"/>
    <w:rsid w:val="002358EB"/>
    <w:rsid w:val="002613B2"/>
    <w:rsid w:val="002639D6"/>
    <w:rsid w:val="00264FFA"/>
    <w:rsid w:val="002731F8"/>
    <w:rsid w:val="00275DBB"/>
    <w:rsid w:val="002B1BC3"/>
    <w:rsid w:val="002B40B8"/>
    <w:rsid w:val="002D7E12"/>
    <w:rsid w:val="002E0FA4"/>
    <w:rsid w:val="0032544B"/>
    <w:rsid w:val="00326670"/>
    <w:rsid w:val="003547E0"/>
    <w:rsid w:val="003607E6"/>
    <w:rsid w:val="00375DA0"/>
    <w:rsid w:val="0037754A"/>
    <w:rsid w:val="00393A4D"/>
    <w:rsid w:val="003A2C48"/>
    <w:rsid w:val="003B0A3A"/>
    <w:rsid w:val="003B6572"/>
    <w:rsid w:val="003C00E1"/>
    <w:rsid w:val="003D7227"/>
    <w:rsid w:val="003D7D47"/>
    <w:rsid w:val="003F5AA2"/>
    <w:rsid w:val="00402C4D"/>
    <w:rsid w:val="00417090"/>
    <w:rsid w:val="004332BB"/>
    <w:rsid w:val="004336FC"/>
    <w:rsid w:val="0045016A"/>
    <w:rsid w:val="004509BB"/>
    <w:rsid w:val="0045126D"/>
    <w:rsid w:val="004616CF"/>
    <w:rsid w:val="004620EC"/>
    <w:rsid w:val="00474E6D"/>
    <w:rsid w:val="004A4748"/>
    <w:rsid w:val="004B055C"/>
    <w:rsid w:val="004F14F2"/>
    <w:rsid w:val="00510F0B"/>
    <w:rsid w:val="005125A9"/>
    <w:rsid w:val="00512D9C"/>
    <w:rsid w:val="0052491D"/>
    <w:rsid w:val="00536E1B"/>
    <w:rsid w:val="00592FCA"/>
    <w:rsid w:val="005B4051"/>
    <w:rsid w:val="005C3348"/>
    <w:rsid w:val="005D7CDA"/>
    <w:rsid w:val="005D7EE8"/>
    <w:rsid w:val="0060425E"/>
    <w:rsid w:val="006116CF"/>
    <w:rsid w:val="00615CFA"/>
    <w:rsid w:val="00624B7E"/>
    <w:rsid w:val="00626B45"/>
    <w:rsid w:val="00646A22"/>
    <w:rsid w:val="00672B8C"/>
    <w:rsid w:val="00690B38"/>
    <w:rsid w:val="00694454"/>
    <w:rsid w:val="006B64C0"/>
    <w:rsid w:val="006C7036"/>
    <w:rsid w:val="006E5C41"/>
    <w:rsid w:val="006E6572"/>
    <w:rsid w:val="006E77D0"/>
    <w:rsid w:val="00712A8D"/>
    <w:rsid w:val="007170A7"/>
    <w:rsid w:val="007239C1"/>
    <w:rsid w:val="007302BB"/>
    <w:rsid w:val="00747E7E"/>
    <w:rsid w:val="00751656"/>
    <w:rsid w:val="007611BD"/>
    <w:rsid w:val="0076373A"/>
    <w:rsid w:val="00781C1D"/>
    <w:rsid w:val="00783902"/>
    <w:rsid w:val="00786189"/>
    <w:rsid w:val="007A3BB4"/>
    <w:rsid w:val="007B5DFB"/>
    <w:rsid w:val="007D3F76"/>
    <w:rsid w:val="007D6CA7"/>
    <w:rsid w:val="007F2471"/>
    <w:rsid w:val="007F63A4"/>
    <w:rsid w:val="008010A6"/>
    <w:rsid w:val="00802D8A"/>
    <w:rsid w:val="00806E77"/>
    <w:rsid w:val="00812A97"/>
    <w:rsid w:val="00813CE3"/>
    <w:rsid w:val="00847D9A"/>
    <w:rsid w:val="00854293"/>
    <w:rsid w:val="00855490"/>
    <w:rsid w:val="00864E13"/>
    <w:rsid w:val="0087599D"/>
    <w:rsid w:val="008D2BA0"/>
    <w:rsid w:val="008E38DB"/>
    <w:rsid w:val="008F76EF"/>
    <w:rsid w:val="00927AF1"/>
    <w:rsid w:val="00976D6C"/>
    <w:rsid w:val="00977D37"/>
    <w:rsid w:val="00983E67"/>
    <w:rsid w:val="009B2BAF"/>
    <w:rsid w:val="009C389C"/>
    <w:rsid w:val="009C3F0F"/>
    <w:rsid w:val="009D2383"/>
    <w:rsid w:val="00A141D4"/>
    <w:rsid w:val="00A3334B"/>
    <w:rsid w:val="00A5750F"/>
    <w:rsid w:val="00A7559F"/>
    <w:rsid w:val="00A7646E"/>
    <w:rsid w:val="00A764CA"/>
    <w:rsid w:val="00A76D1B"/>
    <w:rsid w:val="00A862B4"/>
    <w:rsid w:val="00A90454"/>
    <w:rsid w:val="00A94079"/>
    <w:rsid w:val="00A941A9"/>
    <w:rsid w:val="00AA7395"/>
    <w:rsid w:val="00AB6E66"/>
    <w:rsid w:val="00AE3D43"/>
    <w:rsid w:val="00AF1473"/>
    <w:rsid w:val="00AF7F87"/>
    <w:rsid w:val="00B1205D"/>
    <w:rsid w:val="00B25AAA"/>
    <w:rsid w:val="00B40A66"/>
    <w:rsid w:val="00BA4523"/>
    <w:rsid w:val="00BA5531"/>
    <w:rsid w:val="00BA6110"/>
    <w:rsid w:val="00BB0338"/>
    <w:rsid w:val="00BB4518"/>
    <w:rsid w:val="00BB5D7F"/>
    <w:rsid w:val="00BB5FCC"/>
    <w:rsid w:val="00BC5875"/>
    <w:rsid w:val="00BD1FE6"/>
    <w:rsid w:val="00BE4F49"/>
    <w:rsid w:val="00BF1FC1"/>
    <w:rsid w:val="00BF7BFB"/>
    <w:rsid w:val="00C06FDC"/>
    <w:rsid w:val="00C072DA"/>
    <w:rsid w:val="00C11CED"/>
    <w:rsid w:val="00C16267"/>
    <w:rsid w:val="00C32AFB"/>
    <w:rsid w:val="00C4721D"/>
    <w:rsid w:val="00C5092F"/>
    <w:rsid w:val="00C5748A"/>
    <w:rsid w:val="00C6351D"/>
    <w:rsid w:val="00C76155"/>
    <w:rsid w:val="00C85969"/>
    <w:rsid w:val="00C90F26"/>
    <w:rsid w:val="00CB23EF"/>
    <w:rsid w:val="00D1516C"/>
    <w:rsid w:val="00D20827"/>
    <w:rsid w:val="00D419F1"/>
    <w:rsid w:val="00D47B33"/>
    <w:rsid w:val="00DA3160"/>
    <w:rsid w:val="00DB70EA"/>
    <w:rsid w:val="00DD5277"/>
    <w:rsid w:val="00DD621F"/>
    <w:rsid w:val="00DE3B3A"/>
    <w:rsid w:val="00E11F17"/>
    <w:rsid w:val="00E21BBA"/>
    <w:rsid w:val="00E35411"/>
    <w:rsid w:val="00E54A04"/>
    <w:rsid w:val="00E625E3"/>
    <w:rsid w:val="00E63C11"/>
    <w:rsid w:val="00E74966"/>
    <w:rsid w:val="00E74A6F"/>
    <w:rsid w:val="00E81A5B"/>
    <w:rsid w:val="00E921DB"/>
    <w:rsid w:val="00EC312B"/>
    <w:rsid w:val="00ED095B"/>
    <w:rsid w:val="00F11A1D"/>
    <w:rsid w:val="00F13B5B"/>
    <w:rsid w:val="00F261B7"/>
    <w:rsid w:val="00F40834"/>
    <w:rsid w:val="00F53051"/>
    <w:rsid w:val="00F648E3"/>
    <w:rsid w:val="00F6727B"/>
    <w:rsid w:val="00F678D4"/>
    <w:rsid w:val="00F72387"/>
    <w:rsid w:val="00F74AE7"/>
    <w:rsid w:val="00F96676"/>
    <w:rsid w:val="00FA519D"/>
    <w:rsid w:val="00FA64CA"/>
    <w:rsid w:val="00FB22AB"/>
    <w:rsid w:val="00FB24B2"/>
    <w:rsid w:val="00FB4190"/>
    <w:rsid w:val="00FB6EEC"/>
    <w:rsid w:val="00FD7BD5"/>
    <w:rsid w:val="00FE57B1"/>
    <w:rsid w:val="00FF2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E6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3E6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501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E6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3E6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501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Links>
    <vt:vector size="6" baseType="variant">
      <vt:variant>
        <vt:i4>917583</vt:i4>
      </vt:variant>
      <vt:variant>
        <vt:i4>3</vt:i4>
      </vt:variant>
      <vt:variant>
        <vt:i4>0</vt:i4>
      </vt:variant>
      <vt:variant>
        <vt:i4>5</vt:i4>
      </vt:variant>
      <vt:variant>
        <vt:lpwstr>http://www.monolit-mebel.ru/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Кузьмина Полина</cp:lastModifiedBy>
  <cp:revision>13</cp:revision>
  <cp:lastPrinted>2024-08-29T10:39:00Z</cp:lastPrinted>
  <dcterms:created xsi:type="dcterms:W3CDTF">2022-08-23T05:57:00Z</dcterms:created>
  <dcterms:modified xsi:type="dcterms:W3CDTF">2024-08-29T10:39:00Z</dcterms:modified>
</cp:coreProperties>
</file>